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4228C8F4" w:rsidR="008335F2" w:rsidRPr="00FD3AE3" w:rsidRDefault="008335F2" w:rsidP="00A7531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бюджетного призначення, очікуваної вартості предмета 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</w:p>
    <w:p w14:paraId="436ED204" w14:textId="77777777" w:rsidR="00B04F08" w:rsidRDefault="00B04F08" w:rsidP="00B04F0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40F4D52" w14:textId="13D905A4" w:rsidR="00A75318" w:rsidRDefault="001358B3" w:rsidP="004A0FC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4A0FCC" w:rsidRPr="004A0FCC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незалежної експертизи (випробувань, інспекційної повірки) в ході здійснення державного нагляду (контролю) за дотриманням законодавства про захист прав споживачів, метрологію та метрологічний нагляд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6538768C" w14:textId="77777777" w:rsid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15595A1D" w14:textId="509E553A" w:rsidR="00A75318" w:rsidRPr="009552B7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552B7">
        <w:rPr>
          <w:rFonts w:ascii="Times New Roman" w:hAnsi="Times New Roman" w:cs="Times New Roman"/>
          <w:b/>
          <w:bCs/>
          <w:sz w:val="24"/>
          <w:szCs w:val="24"/>
          <w:lang w:val="uk-UA"/>
        </w:rPr>
        <w:t>Спрощена закупівля</w:t>
      </w:r>
    </w:p>
    <w:p w14:paraId="60E1C70E" w14:textId="77777777" w:rsidR="009552B7" w:rsidRPr="008335F2" w:rsidRDefault="009552B7" w:rsidP="00A75318">
      <w:pPr>
        <w:spacing w:after="0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25"/>
        <w:gridCol w:w="3362"/>
        <w:gridCol w:w="6747"/>
      </w:tblGrid>
      <w:tr w:rsidR="00A75318" w:rsidRPr="00AC1878" w14:paraId="416867DB" w14:textId="77777777" w:rsidTr="00991B8D">
        <w:tc>
          <w:tcPr>
            <w:tcW w:w="426" w:type="dxa"/>
          </w:tcPr>
          <w:p w14:paraId="375DDDDA" w14:textId="29CFD433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368" w:type="dxa"/>
          </w:tcPr>
          <w:p w14:paraId="3AE03B6E" w14:textId="77777777" w:rsidR="00A7531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11264BDF" w14:textId="5EC3FFE3" w:rsidR="00BF1BBB" w:rsidRPr="004A0FCC" w:rsidRDefault="004A0FCC" w:rsidP="001358B3">
            <w:pPr>
              <w:spacing w:line="240" w:lineRule="atLeast"/>
              <w:rPr>
                <w:rFonts w:ascii="Times New Roman" w:hAnsi="Times New Roman" w:cs="Times New Roman"/>
                <w:lang w:val="uk-UA"/>
              </w:rPr>
            </w:pPr>
            <w:r w:rsidRPr="004A0FCC">
              <w:rPr>
                <w:rFonts w:ascii="Times New Roman" w:hAnsi="Times New Roman" w:cs="Times New Roman"/>
                <w:sz w:val="24"/>
                <w:szCs w:val="24"/>
              </w:rPr>
              <w:t>UA-2022-02-16-000448-c</w:t>
            </w:r>
            <w:r w:rsidR="001358B3" w:rsidRPr="004A0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358B3" w:rsidRPr="004A0FCC">
              <w:rPr>
                <w:rFonts w:ascii="Times New Roman" w:hAnsi="Times New Roman" w:cs="Times New Roman"/>
                <w:lang w:val="uk-UA"/>
              </w:rPr>
              <w:tab/>
            </w:r>
          </w:p>
          <w:p w14:paraId="623FB750" w14:textId="5CF69531" w:rsidR="00A75318" w:rsidRPr="00BF1BBB" w:rsidRDefault="00A75318" w:rsidP="001358B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4A0FCC" w14:paraId="6DE99C67" w14:textId="77777777" w:rsidTr="00991B8D">
        <w:tc>
          <w:tcPr>
            <w:tcW w:w="426" w:type="dxa"/>
          </w:tcPr>
          <w:p w14:paraId="5D6516B2" w14:textId="635780F4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368" w:type="dxa"/>
          </w:tcPr>
          <w:p w14:paraId="184E5252" w14:textId="77777777" w:rsidR="00A75318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AC1878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38F01886" w14:textId="3B9D4ACB" w:rsidR="00A75318" w:rsidRPr="00AC1878" w:rsidRDefault="001358B3" w:rsidP="00B93D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5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4A0FCC" w:rsidRPr="004A0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незалежної експертизи (випробувань, інспекційної повірки) в ході здійснення державного нагляду (контролю) за дотриманням законодавства про захист прав споживачів, метрологію та метрологічний нагляд</w:t>
            </w:r>
            <w:r w:rsidRPr="001358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)» 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B04F08" w:rsidRP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ДК 021:2015: </w:t>
            </w:r>
            <w:r w:rsidR="004A0FCC" w:rsidRPr="004A0F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71630000-3 - Послуги з технічного огляду та випробовувань</w:t>
            </w:r>
            <w:r w:rsidR="00B04F0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A75318" w:rsidRPr="004A0FCC" w14:paraId="58A99B5B" w14:textId="77777777" w:rsidTr="00991B8D">
        <w:tc>
          <w:tcPr>
            <w:tcW w:w="426" w:type="dxa"/>
          </w:tcPr>
          <w:p w14:paraId="3621FF73" w14:textId="3C9B7635" w:rsidR="00A75318" w:rsidRPr="00AC1878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368" w:type="dxa"/>
          </w:tcPr>
          <w:p w14:paraId="5151A522" w14:textId="1FADAFB6" w:rsidR="00A75318" w:rsidRPr="00AC1878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AC1878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6838" w:type="dxa"/>
          </w:tcPr>
          <w:p w14:paraId="13F860A1" w14:textId="1539A46F" w:rsidR="00A7531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потреб замовника з урахуванням вимог нормативних документів у сфері державного нагляду  (контролю) за дотриманням законодавства про захист прав споживачів</w:t>
            </w:r>
            <w:r w:rsidR="0000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02361" w:rsidRPr="0000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метрологію та метрологічний нагляд</w:t>
            </w:r>
          </w:p>
          <w:p w14:paraId="4438F8B2" w14:textId="174E055F" w:rsidR="00BF1BBB" w:rsidRPr="00AC1878" w:rsidRDefault="00BF1BBB" w:rsidP="00991B8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1358B3" w14:paraId="53D42763" w14:textId="77777777" w:rsidTr="00991B8D">
        <w:tc>
          <w:tcPr>
            <w:tcW w:w="426" w:type="dxa"/>
          </w:tcPr>
          <w:p w14:paraId="7DB9D1F7" w14:textId="0DBCFED9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368" w:type="dxa"/>
          </w:tcPr>
          <w:p w14:paraId="27AFE73E" w14:textId="49D2F7E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6838" w:type="dxa"/>
          </w:tcPr>
          <w:p w14:paraId="4FDBCC1A" w14:textId="643FE9B6" w:rsidR="00BF1BBB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Розмір бюджетного призначення визначено в межах  розрахунку до Кошторису на 202</w:t>
            </w:r>
            <w:r w:rsidR="0000236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бюджетною програмою КПКВК 1209040 «Проведення лабораторних випробувань, вимірювань, досліджень та експертизи під час здійснення державного контролю (нагляду)», КЕКВ 2240 «Оплата послуг (крім комунальних)»</w:t>
            </w:r>
          </w:p>
          <w:p w14:paraId="3B1FF3AE" w14:textId="77777777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F1BBB" w:rsidRPr="00AC1878" w14:paraId="1482937A" w14:textId="77777777" w:rsidTr="00991B8D">
        <w:tc>
          <w:tcPr>
            <w:tcW w:w="426" w:type="dxa"/>
          </w:tcPr>
          <w:p w14:paraId="46E1D61C" w14:textId="0271FD6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368" w:type="dxa"/>
          </w:tcPr>
          <w:p w14:paraId="6ECFC29A" w14:textId="77777777" w:rsidR="00BF1BBB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6838" w:type="dxa"/>
          </w:tcPr>
          <w:p w14:paraId="025BBD87" w14:textId="1BE3F503" w:rsidR="00BF1BBB" w:rsidRPr="00AC1878" w:rsidRDefault="00002361" w:rsidP="00BF1BB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63 156,00</w:t>
            </w:r>
            <w:r w:rsidR="00BF1BBB"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F1BBB" w:rsidRPr="00AC187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BF1BBB" w:rsidRPr="004A0FCC" w14:paraId="62C19950" w14:textId="77777777" w:rsidTr="00991B8D">
        <w:tc>
          <w:tcPr>
            <w:tcW w:w="426" w:type="dxa"/>
          </w:tcPr>
          <w:p w14:paraId="549A72E0" w14:textId="521313A0" w:rsidR="00BF1BBB" w:rsidRPr="00AC1878" w:rsidRDefault="00BF1BBB" w:rsidP="00BF1BB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368" w:type="dxa"/>
          </w:tcPr>
          <w:p w14:paraId="4435E4CD" w14:textId="44FD1521" w:rsidR="00BF1BBB" w:rsidRPr="00AC1878" w:rsidRDefault="00BF1BBB" w:rsidP="00BF1BB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C1878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838" w:type="dxa"/>
          </w:tcPr>
          <w:p w14:paraId="629755C0" w14:textId="348520C4" w:rsidR="00BF1BBB" w:rsidRPr="00AC1878" w:rsidRDefault="00BF1BBB" w:rsidP="0000236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F1BB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Очікувана вартість предмета закупівель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D81785">
      <w:pgSz w:w="12240" w:h="15840"/>
      <w:pgMar w:top="85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02361"/>
    <w:rsid w:val="000530D6"/>
    <w:rsid w:val="000701EB"/>
    <w:rsid w:val="0011304D"/>
    <w:rsid w:val="001358B3"/>
    <w:rsid w:val="00155439"/>
    <w:rsid w:val="00214488"/>
    <w:rsid w:val="00295C46"/>
    <w:rsid w:val="00397520"/>
    <w:rsid w:val="003B56CB"/>
    <w:rsid w:val="00481B8E"/>
    <w:rsid w:val="00486E54"/>
    <w:rsid w:val="004A0FCC"/>
    <w:rsid w:val="0052443A"/>
    <w:rsid w:val="005327DB"/>
    <w:rsid w:val="00561AF4"/>
    <w:rsid w:val="00575AE3"/>
    <w:rsid w:val="00575F88"/>
    <w:rsid w:val="005A2389"/>
    <w:rsid w:val="005A249E"/>
    <w:rsid w:val="005D236B"/>
    <w:rsid w:val="005D475D"/>
    <w:rsid w:val="0060624F"/>
    <w:rsid w:val="00686341"/>
    <w:rsid w:val="00701E62"/>
    <w:rsid w:val="00722986"/>
    <w:rsid w:val="007F6696"/>
    <w:rsid w:val="008335F2"/>
    <w:rsid w:val="008E1F91"/>
    <w:rsid w:val="0091550C"/>
    <w:rsid w:val="009552B7"/>
    <w:rsid w:val="00972F7B"/>
    <w:rsid w:val="00991B8D"/>
    <w:rsid w:val="00A2010B"/>
    <w:rsid w:val="00A75318"/>
    <w:rsid w:val="00AC1878"/>
    <w:rsid w:val="00AF1279"/>
    <w:rsid w:val="00B04F08"/>
    <w:rsid w:val="00B362CF"/>
    <w:rsid w:val="00B40155"/>
    <w:rsid w:val="00B87454"/>
    <w:rsid w:val="00B93D56"/>
    <w:rsid w:val="00B946CC"/>
    <w:rsid w:val="00BF1BBB"/>
    <w:rsid w:val="00C46344"/>
    <w:rsid w:val="00C61309"/>
    <w:rsid w:val="00CA02A3"/>
    <w:rsid w:val="00CB1B32"/>
    <w:rsid w:val="00CD6377"/>
    <w:rsid w:val="00D11597"/>
    <w:rsid w:val="00D81785"/>
    <w:rsid w:val="00D84286"/>
    <w:rsid w:val="00D93BB2"/>
    <w:rsid w:val="00DB6953"/>
    <w:rsid w:val="00DC2AD2"/>
    <w:rsid w:val="00E10D1F"/>
    <w:rsid w:val="00F006FD"/>
    <w:rsid w:val="00F330D0"/>
    <w:rsid w:val="00F50252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1202</Words>
  <Characters>686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3</cp:revision>
  <dcterms:created xsi:type="dcterms:W3CDTF">2025-09-11T12:24:00Z</dcterms:created>
  <dcterms:modified xsi:type="dcterms:W3CDTF">2025-09-11T12:33:00Z</dcterms:modified>
</cp:coreProperties>
</file>